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附件2   西北农林科技大学研究生乡村振兴产业发展规划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   创新竞赛报名表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96"/>
        <w:gridCol w:w="329"/>
        <w:gridCol w:w="85"/>
        <w:gridCol w:w="584"/>
        <w:gridCol w:w="465"/>
        <w:gridCol w:w="1117"/>
        <w:gridCol w:w="75"/>
        <w:gridCol w:w="629"/>
        <w:gridCol w:w="191"/>
        <w:gridCol w:w="381"/>
        <w:gridCol w:w="185"/>
        <w:gridCol w:w="46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9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负责人姓名</w:t>
            </w:r>
          </w:p>
        </w:tc>
        <w:tc>
          <w:tcPr>
            <w:tcW w:w="121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39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所在专业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333333"/>
                <w:sz w:val="2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39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376" w:type="dxa"/>
            <w:gridSpan w:val="6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QQ号码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39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112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39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39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39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39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9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规划名称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指导老师一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1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指导老师二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1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规划简介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sz w:val="22"/>
          <w:szCs w:val="24"/>
        </w:rPr>
        <w:t>填写说明：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1.参赛队伍成员学生信息如实填写，队伍所有成员最多不超过</w:t>
      </w:r>
      <w:r>
        <w:rPr>
          <w:rFonts w:ascii="Times New Roman" w:hAnsi="Times New Roman" w:eastAsia="宋体" w:cs="Times New Roman"/>
          <w:sz w:val="22"/>
          <w:szCs w:val="24"/>
        </w:rPr>
        <w:t>5</w:t>
      </w:r>
      <w:r>
        <w:rPr>
          <w:rFonts w:hint="eastAsia" w:ascii="Times New Roman" w:hAnsi="Times New Roman" w:eastAsia="宋体" w:cs="Times New Roman"/>
          <w:sz w:val="22"/>
          <w:szCs w:val="24"/>
        </w:rPr>
        <w:t>名；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3.为了方便大家接收大赛活动信息，欢迎加入“</w:t>
      </w:r>
      <w:r>
        <w:rPr>
          <w:rFonts w:ascii="Times New Roman" w:hAnsi="Times New Roman" w:eastAsia="宋体" w:cs="Times New Roman"/>
          <w:sz w:val="22"/>
          <w:szCs w:val="24"/>
        </w:rPr>
        <w:t>2020</w:t>
      </w:r>
      <w:r>
        <w:rPr>
          <w:rFonts w:hint="eastAsia" w:ascii="Times New Roman" w:hAnsi="Times New Roman" w:eastAsia="宋体" w:cs="Times New Roman"/>
          <w:sz w:val="22"/>
          <w:szCs w:val="24"/>
        </w:rPr>
        <w:t>首届研究生乡村振兴产业发展规划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创新竞赛交流群，群号：</w:t>
      </w:r>
      <w:r>
        <w:rPr>
          <w:rFonts w:ascii="Times New Roman" w:hAnsi="Times New Roman" w:eastAsia="宋体" w:cs="Times New Roman"/>
          <w:sz w:val="22"/>
          <w:szCs w:val="24"/>
        </w:rPr>
        <w:t>921369707</w:t>
      </w:r>
      <w:r>
        <w:rPr>
          <w:rFonts w:hint="eastAsia" w:ascii="Times New Roman" w:hAnsi="Times New Roman" w:eastAsia="宋体" w:cs="Times New Roman"/>
          <w:sz w:val="22"/>
          <w:szCs w:val="24"/>
        </w:rPr>
        <w:t>.</w:t>
      </w:r>
    </w:p>
    <w:p>
      <w:r>
        <w:rPr>
          <w:rFonts w:hint="eastAsia" w:ascii="Times New Roman" w:hAnsi="Times New Roman" w:eastAsia="宋体" w:cs="Times New Roman"/>
          <w:sz w:val="22"/>
          <w:szCs w:val="24"/>
        </w:rPr>
        <w:t>5.报名表上交至邮箱：</w:t>
      </w:r>
      <w:r>
        <w:fldChar w:fldCharType="begin"/>
      </w:r>
      <w:r>
        <w:instrText xml:space="preserve"> HYPERLINK "mailto:406796302@qq.com" </w:instrText>
      </w:r>
      <w:r>
        <w:fldChar w:fldCharType="separate"/>
      </w:r>
      <w:r>
        <w:rPr>
          <w:rFonts w:ascii="Times New Roman" w:hAnsi="Times New Roman" w:eastAsia="宋体" w:cs="Times New Roman"/>
          <w:szCs w:val="24"/>
        </w:rPr>
        <w:t>406796302@qq.com</w: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2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6AE3"/>
    <w:rsid w:val="73A3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2021-01-07T01:53:00Z</dcterms:created>
  <dc:creator>紫薇花开</dc:creator>
  <cp:lastModifiedBy>紫薇花开</cp:lastModifiedBy>
  <dcterms:modified xsi:type="dcterms:W3CDTF">2021-01-07T01:55:01Z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